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A6" w:rsidRPr="00A425A6" w:rsidRDefault="00A425A6" w:rsidP="00A425A6">
      <w:pPr>
        <w:rPr>
          <w:rFonts w:ascii="Arial" w:hAnsi="Arial" w:cs="Arial"/>
          <w:i/>
          <w:sz w:val="19"/>
          <w:szCs w:val="19"/>
          <w:lang w:val="de-CH"/>
        </w:rPr>
      </w:pPr>
      <w:r w:rsidRPr="00A425A6">
        <w:rPr>
          <w:rFonts w:ascii="Arial" w:hAnsi="Arial" w:cs="Arial"/>
          <w:i/>
          <w:sz w:val="19"/>
          <w:szCs w:val="19"/>
          <w:lang w:val="de-CH"/>
        </w:rPr>
        <w:t>Jesus spricht zu ihr:</w:t>
      </w:r>
    </w:p>
    <w:p w:rsidR="00A425A6" w:rsidRPr="00A425A6" w:rsidRDefault="00A425A6" w:rsidP="00A425A6">
      <w:pPr>
        <w:rPr>
          <w:rFonts w:ascii="Arial" w:hAnsi="Arial" w:cs="Arial"/>
          <w:i/>
          <w:sz w:val="19"/>
          <w:szCs w:val="19"/>
          <w:lang w:val="de-CH"/>
        </w:rPr>
      </w:pPr>
      <w:r w:rsidRPr="00A425A6">
        <w:rPr>
          <w:rFonts w:ascii="Arial" w:hAnsi="Arial" w:cs="Arial"/>
          <w:i/>
          <w:sz w:val="19"/>
          <w:szCs w:val="19"/>
          <w:lang w:val="de-CH"/>
        </w:rPr>
        <w:t xml:space="preserve">Ich bin die Auferstehung und das Leben. </w:t>
      </w:r>
    </w:p>
    <w:p w:rsidR="00A425A6" w:rsidRPr="00A425A6" w:rsidRDefault="00A425A6" w:rsidP="00A425A6">
      <w:pPr>
        <w:rPr>
          <w:rFonts w:ascii="Arial" w:hAnsi="Arial" w:cs="Arial"/>
          <w:i/>
          <w:sz w:val="19"/>
          <w:szCs w:val="19"/>
          <w:lang w:val="de-CH"/>
        </w:rPr>
      </w:pPr>
      <w:r w:rsidRPr="00A425A6">
        <w:rPr>
          <w:rFonts w:ascii="Arial" w:hAnsi="Arial" w:cs="Arial"/>
          <w:i/>
          <w:sz w:val="19"/>
          <w:szCs w:val="19"/>
          <w:lang w:val="de-CH"/>
        </w:rPr>
        <w:t xml:space="preserve">Wer an mich glaubt, wird leben, </w:t>
      </w:r>
    </w:p>
    <w:p w:rsidR="00A425A6" w:rsidRDefault="00A425A6" w:rsidP="00A425A6">
      <w:pPr>
        <w:rPr>
          <w:rFonts w:ascii="Arial" w:hAnsi="Arial" w:cs="Arial"/>
          <w:i/>
          <w:sz w:val="19"/>
          <w:szCs w:val="19"/>
          <w:lang w:val="de-CH"/>
        </w:rPr>
      </w:pPr>
      <w:r w:rsidRPr="00A425A6">
        <w:rPr>
          <w:rFonts w:ascii="Arial" w:hAnsi="Arial" w:cs="Arial"/>
          <w:i/>
          <w:sz w:val="19"/>
          <w:szCs w:val="19"/>
          <w:lang w:val="de-CH"/>
        </w:rPr>
        <w:t>auch wenn er stirbt.</w:t>
      </w:r>
    </w:p>
    <w:p w:rsidR="00132D67" w:rsidRPr="00A425A6" w:rsidRDefault="00132D67" w:rsidP="00A425A6">
      <w:pPr>
        <w:rPr>
          <w:rFonts w:ascii="Arial" w:hAnsi="Arial" w:cs="Arial"/>
          <w:i/>
          <w:sz w:val="19"/>
          <w:szCs w:val="19"/>
          <w:lang w:val="de-CH"/>
        </w:rPr>
      </w:pPr>
    </w:p>
    <w:p w:rsidR="00A425A6" w:rsidRPr="00A425A6" w:rsidRDefault="00A425A6" w:rsidP="00A425A6">
      <w:pPr>
        <w:rPr>
          <w:rFonts w:ascii="Arial" w:hAnsi="Arial" w:cs="Arial"/>
          <w:i/>
          <w:sz w:val="12"/>
          <w:szCs w:val="12"/>
          <w:lang w:val="de-CH"/>
        </w:rPr>
      </w:pPr>
      <w:r w:rsidRPr="00A425A6">
        <w:rPr>
          <w:rFonts w:ascii="Arial" w:hAnsi="Arial" w:cs="Arial"/>
          <w:i/>
          <w:sz w:val="12"/>
          <w:szCs w:val="12"/>
          <w:lang w:val="de-CH"/>
        </w:rPr>
        <w:t>Joh. 11,25</w:t>
      </w:r>
    </w:p>
    <w:p w:rsidR="00A425A6" w:rsidRDefault="00A425A6" w:rsidP="00A425A6">
      <w:pPr>
        <w:rPr>
          <w:rFonts w:ascii="Arial" w:hAnsi="Arial" w:cs="Arial"/>
          <w:sz w:val="22"/>
          <w:szCs w:val="22"/>
        </w:rPr>
      </w:pPr>
    </w:p>
    <w:p w:rsidR="00A425A6" w:rsidRPr="00A425A6" w:rsidRDefault="00A425A6" w:rsidP="00A425A6">
      <w:pPr>
        <w:rPr>
          <w:rFonts w:ascii="Arial" w:hAnsi="Arial" w:cs="Arial"/>
          <w:sz w:val="22"/>
          <w:szCs w:val="22"/>
        </w:rPr>
      </w:pPr>
    </w:p>
    <w:p w:rsidR="00A425A6" w:rsidRPr="00A425A6" w:rsidRDefault="00A425A6" w:rsidP="00A425A6">
      <w:pPr>
        <w:jc w:val="right"/>
        <w:rPr>
          <w:rFonts w:ascii="Arial" w:hAnsi="Arial" w:cs="Arial"/>
          <w:sz w:val="22"/>
          <w:szCs w:val="22"/>
        </w:rPr>
      </w:pPr>
      <w:r w:rsidRPr="00A425A6">
        <w:rPr>
          <w:rFonts w:ascii="Arial" w:hAnsi="Arial" w:cs="Arial"/>
          <w:sz w:val="22"/>
          <w:szCs w:val="22"/>
        </w:rPr>
        <w:t>Musterlingen, 18. Juli 2019</w:t>
      </w:r>
    </w:p>
    <w:p w:rsidR="00A425A6" w:rsidRP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</w:p>
    <w:p w:rsidR="00A425A6" w:rsidRP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</w:p>
    <w:p w:rsidR="00A425A6" w:rsidRP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</w:p>
    <w:p w:rsid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</w:p>
    <w:p w:rsid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</w:p>
    <w:p w:rsidR="00A425A6" w:rsidRP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</w:p>
    <w:p w:rsidR="00A425A6" w:rsidRP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  <w:r w:rsidRPr="00A425A6">
        <w:rPr>
          <w:rFonts w:ascii="Arial" w:hAnsi="Arial" w:cs="Arial"/>
          <w:sz w:val="22"/>
          <w:szCs w:val="22"/>
        </w:rPr>
        <w:t xml:space="preserve">Nach einer langen Zeit des Leidens, aber immer mit der Hilfe des Herrn durchgetragen, durfte heute meine innigst geliebte Frau, unser treu besorgtes Mami, Schwiegermami, Grossmami und unsere Schwester </w:t>
      </w:r>
    </w:p>
    <w:p w:rsidR="00A425A6" w:rsidRPr="00A425A6" w:rsidRDefault="00A425A6" w:rsidP="00A425A6">
      <w:pPr>
        <w:jc w:val="both"/>
        <w:rPr>
          <w:rFonts w:ascii="Arial" w:hAnsi="Arial" w:cs="Arial"/>
          <w:sz w:val="30"/>
          <w:szCs w:val="30"/>
        </w:rPr>
      </w:pPr>
    </w:p>
    <w:p w:rsidR="00A425A6" w:rsidRPr="00A425A6" w:rsidRDefault="00A425A6" w:rsidP="00A425A6">
      <w:pPr>
        <w:jc w:val="center"/>
        <w:rPr>
          <w:rFonts w:ascii="Arial" w:hAnsi="Arial" w:cs="Arial"/>
          <w:spacing w:val="3"/>
          <w:sz w:val="56"/>
          <w:szCs w:val="56"/>
        </w:rPr>
      </w:pPr>
      <w:r w:rsidRPr="00A425A6">
        <w:rPr>
          <w:rFonts w:ascii="Arial" w:hAnsi="Arial" w:cs="Arial"/>
          <w:spacing w:val="3"/>
          <w:sz w:val="56"/>
          <w:szCs w:val="56"/>
        </w:rPr>
        <w:t>Heidi Maria Muster</w:t>
      </w:r>
    </w:p>
    <w:p w:rsidR="00A425A6" w:rsidRPr="00A425A6" w:rsidRDefault="00A425A6" w:rsidP="00A425A6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A425A6">
        <w:rPr>
          <w:rFonts w:ascii="Arial" w:hAnsi="Arial" w:cs="Arial"/>
          <w:sz w:val="22"/>
          <w:szCs w:val="22"/>
        </w:rPr>
        <w:t>16. Dezember 1937 – 16. Juli 2014</w:t>
      </w:r>
    </w:p>
    <w:p w:rsidR="00A425A6" w:rsidRPr="00A425A6" w:rsidRDefault="00A425A6" w:rsidP="00A425A6">
      <w:pPr>
        <w:jc w:val="both"/>
        <w:rPr>
          <w:rFonts w:ascii="Arial" w:hAnsi="Arial" w:cs="Arial"/>
          <w:sz w:val="26"/>
          <w:szCs w:val="26"/>
        </w:rPr>
      </w:pPr>
    </w:p>
    <w:p w:rsidR="00A425A6" w:rsidRPr="00A425A6" w:rsidRDefault="00A425A6" w:rsidP="00A425A6">
      <w:pPr>
        <w:jc w:val="both"/>
        <w:rPr>
          <w:rFonts w:ascii="Arial" w:hAnsi="Arial" w:cs="Arial"/>
          <w:sz w:val="26"/>
          <w:szCs w:val="26"/>
        </w:rPr>
      </w:pPr>
    </w:p>
    <w:p w:rsidR="00A425A6" w:rsidRPr="00A425A6" w:rsidRDefault="00A425A6" w:rsidP="00A425A6">
      <w:pPr>
        <w:jc w:val="both"/>
        <w:rPr>
          <w:rFonts w:ascii="Arial" w:hAnsi="Arial" w:cs="Arial"/>
          <w:sz w:val="10"/>
          <w:szCs w:val="10"/>
        </w:rPr>
      </w:pPr>
    </w:p>
    <w:p w:rsid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  <w:r w:rsidRPr="00132D67">
        <w:rPr>
          <w:rFonts w:ascii="Arial" w:hAnsi="Arial" w:cs="Arial"/>
          <w:sz w:val="22"/>
          <w:szCs w:val="22"/>
        </w:rPr>
        <w:t>im Glauben an ihren Erretter Jesus Christus in die himmlische Heimat, wo kein Leid, keine Tränen, nur noch unbeschreibliche Herrlichkeit ist, eingehen. Die Gewissheit auf ein Wiedersehe</w:t>
      </w:r>
      <w:r w:rsidR="00132D67">
        <w:rPr>
          <w:rFonts w:ascii="Arial" w:hAnsi="Arial" w:cs="Arial"/>
          <w:sz w:val="22"/>
          <w:szCs w:val="22"/>
        </w:rPr>
        <w:t>n gibt uns einen starken Trost.</w:t>
      </w:r>
    </w:p>
    <w:p w:rsidR="00132D67" w:rsidRPr="00132D67" w:rsidRDefault="00132D67" w:rsidP="00A425A6">
      <w:pPr>
        <w:jc w:val="both"/>
        <w:rPr>
          <w:rFonts w:ascii="Arial" w:hAnsi="Arial" w:cs="Arial"/>
          <w:sz w:val="22"/>
          <w:szCs w:val="22"/>
        </w:rPr>
      </w:pPr>
    </w:p>
    <w:p w:rsidR="00A425A6" w:rsidRP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</w:p>
    <w:p w:rsidR="00A425A6" w:rsidRPr="00A425A6" w:rsidRDefault="00132D67" w:rsidP="00A425A6">
      <w:pPr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stiller Trauer</w:t>
      </w:r>
    </w:p>
    <w:p w:rsidR="00A425A6" w:rsidRDefault="00A425A6" w:rsidP="00A425A6">
      <w:pPr>
        <w:ind w:left="5670"/>
        <w:jc w:val="both"/>
        <w:rPr>
          <w:rFonts w:ascii="Arial" w:hAnsi="Arial" w:cs="Arial"/>
          <w:sz w:val="22"/>
          <w:szCs w:val="22"/>
        </w:rPr>
      </w:pPr>
    </w:p>
    <w:p w:rsidR="00A425A6" w:rsidRPr="00A425A6" w:rsidRDefault="00A425A6" w:rsidP="00A425A6">
      <w:pPr>
        <w:ind w:left="5670"/>
        <w:jc w:val="both"/>
        <w:rPr>
          <w:rFonts w:ascii="Arial" w:hAnsi="Arial" w:cs="Arial"/>
          <w:sz w:val="22"/>
          <w:szCs w:val="22"/>
        </w:rPr>
      </w:pPr>
      <w:r w:rsidRPr="00A425A6">
        <w:rPr>
          <w:rFonts w:ascii="Arial" w:hAnsi="Arial" w:cs="Arial"/>
          <w:sz w:val="22"/>
          <w:szCs w:val="22"/>
        </w:rPr>
        <w:t>Paul Muster</w:t>
      </w:r>
    </w:p>
    <w:p w:rsidR="00A425A6" w:rsidRDefault="00A425A6" w:rsidP="00A425A6">
      <w:pPr>
        <w:ind w:left="5670"/>
        <w:jc w:val="both"/>
        <w:rPr>
          <w:rFonts w:ascii="Arial" w:hAnsi="Arial" w:cs="Arial"/>
          <w:sz w:val="22"/>
          <w:szCs w:val="22"/>
        </w:rPr>
      </w:pPr>
    </w:p>
    <w:p w:rsidR="00A425A6" w:rsidRPr="00A425A6" w:rsidRDefault="00A425A6" w:rsidP="00A425A6">
      <w:pPr>
        <w:ind w:left="5670"/>
        <w:jc w:val="both"/>
        <w:rPr>
          <w:rFonts w:ascii="Arial" w:hAnsi="Arial" w:cs="Arial"/>
          <w:sz w:val="22"/>
          <w:szCs w:val="22"/>
        </w:rPr>
      </w:pPr>
      <w:r w:rsidRPr="00A425A6">
        <w:rPr>
          <w:rFonts w:ascii="Arial" w:hAnsi="Arial" w:cs="Arial"/>
          <w:sz w:val="22"/>
          <w:szCs w:val="22"/>
        </w:rPr>
        <w:t>Erika und Jakob Muster-Maier</w:t>
      </w:r>
    </w:p>
    <w:p w:rsidR="00A425A6" w:rsidRPr="00A425A6" w:rsidRDefault="00A425A6" w:rsidP="00A425A6">
      <w:pPr>
        <w:ind w:left="5670"/>
        <w:jc w:val="both"/>
        <w:rPr>
          <w:rFonts w:ascii="Arial" w:hAnsi="Arial" w:cs="Arial"/>
          <w:sz w:val="22"/>
          <w:szCs w:val="22"/>
          <w:lang w:val="fr-CH"/>
        </w:rPr>
      </w:pPr>
      <w:r w:rsidRPr="00A425A6">
        <w:rPr>
          <w:rFonts w:ascii="Arial" w:hAnsi="Arial" w:cs="Arial"/>
          <w:sz w:val="22"/>
          <w:szCs w:val="22"/>
          <w:lang w:val="de-CH"/>
        </w:rPr>
        <w:t xml:space="preserve">  </w:t>
      </w:r>
      <w:r w:rsidRPr="00A425A6">
        <w:rPr>
          <w:rFonts w:ascii="Arial" w:hAnsi="Arial" w:cs="Arial"/>
          <w:sz w:val="22"/>
          <w:szCs w:val="22"/>
          <w:lang w:val="fr-CH"/>
        </w:rPr>
        <w:t>mit Petra, Claudia, Robert</w:t>
      </w:r>
    </w:p>
    <w:p w:rsidR="00A425A6" w:rsidRDefault="00A425A6" w:rsidP="00A425A6">
      <w:pPr>
        <w:ind w:left="5670"/>
        <w:jc w:val="both"/>
        <w:rPr>
          <w:rFonts w:ascii="Arial" w:hAnsi="Arial" w:cs="Arial"/>
          <w:sz w:val="22"/>
          <w:szCs w:val="22"/>
          <w:lang w:val="fr-CH"/>
        </w:rPr>
      </w:pPr>
    </w:p>
    <w:p w:rsidR="00A425A6" w:rsidRPr="00A425A6" w:rsidRDefault="00A425A6" w:rsidP="00A425A6">
      <w:pPr>
        <w:ind w:left="5670"/>
        <w:jc w:val="both"/>
        <w:rPr>
          <w:rFonts w:ascii="Arial" w:hAnsi="Arial" w:cs="Arial"/>
          <w:sz w:val="22"/>
          <w:szCs w:val="22"/>
          <w:lang w:val="fr-CH"/>
        </w:rPr>
      </w:pPr>
      <w:r w:rsidRPr="00A425A6">
        <w:rPr>
          <w:rFonts w:ascii="Arial" w:hAnsi="Arial" w:cs="Arial"/>
          <w:sz w:val="22"/>
          <w:szCs w:val="22"/>
          <w:lang w:val="fr-CH"/>
        </w:rPr>
        <w:t>Sandra Muster mit Anita</w:t>
      </w:r>
    </w:p>
    <w:p w:rsidR="00A425A6" w:rsidRDefault="00A425A6" w:rsidP="00A425A6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A425A6" w:rsidRDefault="00A425A6" w:rsidP="00A425A6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A425A6" w:rsidRPr="00A425A6" w:rsidRDefault="00A425A6" w:rsidP="00A425A6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A425A6" w:rsidRP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  <w:r w:rsidRPr="00A425A6">
        <w:rPr>
          <w:rFonts w:ascii="Arial" w:hAnsi="Arial" w:cs="Arial"/>
          <w:sz w:val="22"/>
          <w:szCs w:val="22"/>
        </w:rPr>
        <w:t>Am Mittwoch, 23. Juli 2019 nehmen wir um 14.00 Uhr Abschied am Grab auf dem Friedhof Musterlingen. Anschliessend findet um 14.30 Uhr in der katholischen Kirche die Trauerfeier statt.</w:t>
      </w:r>
    </w:p>
    <w:p w:rsidR="00A425A6" w:rsidRP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</w:p>
    <w:p w:rsidR="00A425A6" w:rsidRP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  <w:r w:rsidRPr="00A425A6">
        <w:rPr>
          <w:rFonts w:ascii="Arial" w:hAnsi="Arial" w:cs="Arial"/>
          <w:sz w:val="22"/>
          <w:szCs w:val="22"/>
        </w:rPr>
        <w:t>Anstelle von Blumenspenden gedenke man dem Verein Spitex-Dienste.</w:t>
      </w:r>
    </w:p>
    <w:p w:rsidR="00A425A6" w:rsidRP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</w:p>
    <w:p w:rsid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</w:p>
    <w:p w:rsid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</w:p>
    <w:p w:rsid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</w:p>
    <w:p w:rsid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</w:p>
    <w:p w:rsidR="00A425A6" w:rsidRPr="00A425A6" w:rsidRDefault="00A425A6" w:rsidP="00A425A6">
      <w:pPr>
        <w:jc w:val="both"/>
        <w:rPr>
          <w:rFonts w:ascii="Arial" w:hAnsi="Arial" w:cs="Arial"/>
          <w:sz w:val="22"/>
          <w:szCs w:val="22"/>
        </w:rPr>
      </w:pPr>
    </w:p>
    <w:p w:rsidR="00A425A6" w:rsidRPr="00A425A6" w:rsidRDefault="00A425A6" w:rsidP="00A425A6">
      <w:pPr>
        <w:jc w:val="both"/>
        <w:rPr>
          <w:rFonts w:ascii="Arial" w:hAnsi="Arial" w:cs="Arial"/>
          <w:sz w:val="21"/>
          <w:szCs w:val="21"/>
        </w:rPr>
      </w:pPr>
      <w:r w:rsidRPr="00A425A6">
        <w:rPr>
          <w:rFonts w:ascii="Arial" w:hAnsi="Arial" w:cs="Arial"/>
          <w:sz w:val="21"/>
          <w:szCs w:val="21"/>
        </w:rPr>
        <w:t>Traueradresse: Paul Muster, Musterstrasse 99, 9999 Musterlingen</w:t>
      </w:r>
    </w:p>
    <w:p w:rsidR="00D44B1A" w:rsidRPr="00A425A6" w:rsidRDefault="00D44B1A">
      <w:pPr>
        <w:rPr>
          <w:rFonts w:ascii="Arial" w:hAnsi="Arial" w:cs="Arial"/>
        </w:rPr>
      </w:pPr>
      <w:bookmarkStart w:id="0" w:name="_GoBack"/>
      <w:bookmarkEnd w:id="0"/>
    </w:p>
    <w:sectPr w:rsidR="00D44B1A" w:rsidRPr="00A425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A6"/>
    <w:rsid w:val="00132D67"/>
    <w:rsid w:val="00716DA2"/>
    <w:rsid w:val="00A425A6"/>
    <w:rsid w:val="00CA6E57"/>
    <w:rsid w:val="00D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FFB9CC-458D-4D4D-86A6-9E52B72B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25A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2017-04-13T13:35:00Z</dcterms:created>
  <dcterms:modified xsi:type="dcterms:W3CDTF">2017-04-13T13:42:00Z</dcterms:modified>
</cp:coreProperties>
</file>